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C1" w:rsidRDefault="00A63852" w:rsidP="00A6385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A63852">
        <w:rPr>
          <w:rFonts w:asciiTheme="majorBidi" w:hAnsiTheme="majorBidi" w:cstheme="majorBidi"/>
          <w:b/>
          <w:bCs/>
          <w:sz w:val="24"/>
          <w:szCs w:val="24"/>
        </w:rPr>
        <w:t>«УТВЕРЖДАЮ»</w:t>
      </w:r>
    </w:p>
    <w:p w:rsidR="00A63852" w:rsidRDefault="00A63852" w:rsidP="00A6385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Руководитель колледжа</w:t>
      </w:r>
    </w:p>
    <w:p w:rsidR="00A63852" w:rsidRDefault="00A63852" w:rsidP="00A6385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А.Манибаев</w:t>
      </w:r>
      <w:proofErr w:type="spellEnd"/>
    </w:p>
    <w:p w:rsidR="00A63852" w:rsidRPr="00A63852" w:rsidRDefault="00A63852" w:rsidP="00A6385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</w:t>
      </w:r>
    </w:p>
    <w:p w:rsidR="00C9488D" w:rsidRPr="00C9488D" w:rsidRDefault="00C9488D">
      <w:pPr>
        <w:rPr>
          <w:rFonts w:asciiTheme="majorBidi" w:hAnsiTheme="majorBidi" w:cstheme="majorBidi"/>
          <w:sz w:val="24"/>
          <w:szCs w:val="24"/>
        </w:rPr>
      </w:pPr>
    </w:p>
    <w:p w:rsidR="00C9488D" w:rsidRPr="00C9488D" w:rsidRDefault="008A751C" w:rsidP="00C9488D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  <w:bookmarkStart w:id="0" w:name="z6"/>
      <w:r>
        <w:rPr>
          <w:rFonts w:asciiTheme="majorBidi" w:hAnsiTheme="majorBidi" w:cstheme="majorBidi"/>
          <w:b/>
          <w:color w:val="000000"/>
          <w:sz w:val="24"/>
          <w:szCs w:val="24"/>
        </w:rPr>
        <w:t>П</w:t>
      </w:r>
      <w:r w:rsid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оложение об </w:t>
      </w:r>
      <w:proofErr w:type="spellStart"/>
      <w:r w:rsidR="00C9488D">
        <w:rPr>
          <w:rFonts w:asciiTheme="majorBidi" w:hAnsiTheme="majorBidi" w:cstheme="majorBidi"/>
          <w:b/>
          <w:color w:val="000000"/>
          <w:sz w:val="24"/>
          <w:szCs w:val="24"/>
        </w:rPr>
        <w:t>антикоррупционной</w:t>
      </w:r>
      <w:proofErr w:type="spellEnd"/>
      <w:r w:rsid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="00C9488D">
        <w:rPr>
          <w:rFonts w:asciiTheme="majorBidi" w:hAnsiTheme="majorBidi" w:cstheme="majorBidi"/>
          <w:b/>
          <w:color w:val="000000"/>
          <w:sz w:val="24"/>
          <w:szCs w:val="24"/>
        </w:rPr>
        <w:t>комплаенс-службе</w:t>
      </w:r>
      <w:proofErr w:type="spellEnd"/>
      <w:r w:rsidR="00C9488D"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 в </w:t>
      </w:r>
      <w:r w:rsidR="00C9488D">
        <w:rPr>
          <w:rFonts w:asciiTheme="majorBidi" w:hAnsiTheme="majorBidi" w:cstheme="majorBidi"/>
          <w:b/>
          <w:color w:val="000000"/>
          <w:sz w:val="24"/>
          <w:szCs w:val="24"/>
        </w:rPr>
        <w:t>КГП на ПХВ «Экибастузский политехнический колледж»</w:t>
      </w:r>
    </w:p>
    <w:bookmarkEnd w:id="0"/>
    <w:p w:rsidR="00C9488D" w:rsidRPr="00C9488D" w:rsidRDefault="00C9488D" w:rsidP="00A63852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>Настоящее Положение</w:t>
      </w:r>
      <w:r w:rsidR="004676C8">
        <w:rPr>
          <w:rFonts w:asciiTheme="majorBidi" w:hAnsiTheme="majorBidi" w:cstheme="majorBidi"/>
          <w:color w:val="000000"/>
          <w:sz w:val="24"/>
          <w:szCs w:val="24"/>
        </w:rPr>
        <w:t xml:space="preserve"> составлено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в соответствии с законодатель</w:t>
      </w:r>
      <w:r w:rsidR="00B42EC3">
        <w:rPr>
          <w:rFonts w:asciiTheme="majorBidi" w:hAnsiTheme="majorBidi" w:cstheme="majorBidi"/>
          <w:color w:val="000000"/>
          <w:sz w:val="24"/>
          <w:szCs w:val="24"/>
        </w:rPr>
        <w:t>ными актами Республики Казахстан</w:t>
      </w:r>
      <w:r w:rsidR="008A751C">
        <w:rPr>
          <w:rFonts w:asciiTheme="majorBidi" w:hAnsiTheme="majorBidi" w:cstheme="majorBidi"/>
          <w:color w:val="000000"/>
          <w:sz w:val="24"/>
          <w:szCs w:val="24"/>
        </w:rPr>
        <w:t xml:space="preserve"> и на основании Типового положения об </w:t>
      </w:r>
      <w:proofErr w:type="spellStart"/>
      <w:r w:rsidR="008A751C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="008A751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8A751C">
        <w:rPr>
          <w:rFonts w:asciiTheme="majorBidi" w:hAnsiTheme="majorBidi" w:cstheme="majorBidi"/>
          <w:color w:val="000000"/>
          <w:sz w:val="24"/>
          <w:szCs w:val="24"/>
        </w:rPr>
        <w:t>комплаенс-службе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определяет статус, полномочия и организацию работы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</w:t>
      </w:r>
      <w:r w:rsidR="004676C8">
        <w:rPr>
          <w:rFonts w:asciiTheme="majorBidi" w:hAnsiTheme="majorBidi" w:cstheme="majorBidi"/>
          <w:color w:val="000000"/>
          <w:sz w:val="24"/>
          <w:szCs w:val="24"/>
        </w:rPr>
        <w:t>ионных</w:t>
      </w:r>
      <w:proofErr w:type="spellEnd"/>
      <w:r w:rsidR="004676C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4676C8">
        <w:rPr>
          <w:rFonts w:asciiTheme="majorBidi" w:hAnsiTheme="majorBidi" w:cstheme="majorBidi"/>
          <w:color w:val="000000"/>
          <w:sz w:val="24"/>
          <w:szCs w:val="24"/>
        </w:rPr>
        <w:t>комплаенс-служб</w:t>
      </w:r>
      <w:proofErr w:type="spellEnd"/>
      <w:proofErr w:type="gramStart"/>
      <w:r w:rsidR="004676C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.</w:t>
      </w:r>
      <w:proofErr w:type="gramEnd"/>
    </w:p>
    <w:p w:rsidR="00C9488D" w:rsidRPr="00C9488D" w:rsidRDefault="00C9488D" w:rsidP="00A63852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1" w:name="z7"/>
    </w:p>
    <w:p w:rsidR="00C9488D" w:rsidRPr="00C9488D" w:rsidRDefault="00C9488D" w:rsidP="00C9488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>Глава 1. Общие положения</w:t>
      </w:r>
    </w:p>
    <w:p w:rsidR="00C9488D" w:rsidRPr="00C9488D" w:rsidRDefault="00C9488D" w:rsidP="00C9488D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bookmarkStart w:id="2" w:name="z8"/>
      <w:bookmarkEnd w:id="1"/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антикоррупционный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–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коррупции, возлагаемая на одно из подразделений субъекта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сектора;</w:t>
      </w:r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 xml:space="preserve">субъекты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 xml:space="preserve">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</w:t>
      </w:r>
      <w:r w:rsidR="008D14E1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 xml:space="preserve">ические лица, являющиеся </w:t>
      </w:r>
      <w:proofErr w:type="spellStart"/>
      <w:r w:rsidR="008D14E1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>аффили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>рованными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shd w:val="clear" w:color="auto" w:fill="FFFFFF"/>
        </w:rPr>
        <w:t xml:space="preserve"> с ними в соответствии с законодательными актами Республики Казахстан;</w:t>
      </w:r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>конфликт интересов – противоречие между личными интересами лиц, приравненных к лицам, уполномоченным на выполнение государственных функций,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bookmarkStart w:id="3" w:name="z45"/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>коррупционный риск – возможность возникновения причин и условий, способствующих совершению коррупционных правонарушений;</w:t>
      </w:r>
      <w:bookmarkStart w:id="4" w:name="z46"/>
      <w:bookmarkEnd w:id="3"/>
    </w:p>
    <w:p w:rsidR="00C9488D" w:rsidRPr="00C9488D" w:rsidRDefault="00C9488D" w:rsidP="00C9488D">
      <w:pPr>
        <w:numPr>
          <w:ilvl w:val="1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</w:t>
      </w:r>
      <w:proofErr w:type="gramStart"/>
      <w:r w:rsidRPr="00C9488D">
        <w:rPr>
          <w:rFonts w:asciiTheme="majorBidi" w:hAnsiTheme="majorBidi" w:cstheme="majorBidi"/>
          <w:color w:val="000000"/>
          <w:sz w:val="24"/>
          <w:szCs w:val="24"/>
        </w:rPr>
        <w:t>системы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превентивных мер.</w:t>
      </w:r>
    </w:p>
    <w:bookmarkEnd w:id="4"/>
    <w:p w:rsidR="00C9488D" w:rsidRPr="00C9488D" w:rsidRDefault="00C9488D" w:rsidP="00C9488D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2.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В субъектах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сектора определяются структурные подразделения, осуществляющие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антикоррупционный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в соответствии с Законом Республики Казахстан «О</w:t>
      </w:r>
      <w:r w:rsidR="008D14E1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противодействии коррупции» (далее – Закон) и внутренними документами субъекта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сектора. 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  <w:lang w:eastAsia="en-US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3.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Антикоррупционные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комплаенс-службы</w:t>
      </w:r>
      <w:proofErr w:type="spellEnd"/>
      <w:r w:rsidR="004D05C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образуются решением совета директоров, наблюдательного совета (при его наличии) или иным независимым органом управления субъекта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сектора</w:t>
      </w:r>
      <w:bookmarkStart w:id="5" w:name="z9"/>
      <w:bookmarkEnd w:id="2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6" w:name="z10"/>
      <w:bookmarkEnd w:id="5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4. Структура и штатная численность (количественный состав)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утверждаются первым руководителем субъекта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квазигосудар</w:t>
      </w:r>
      <w:bookmarkStart w:id="7" w:name="_GoBack"/>
      <w:bookmarkEnd w:id="7"/>
      <w:r w:rsidRPr="00C9488D">
        <w:rPr>
          <w:rFonts w:asciiTheme="majorBidi" w:hAnsiTheme="majorBidi" w:cstheme="majorBidi"/>
          <w:color w:val="000000"/>
          <w:sz w:val="24"/>
          <w:szCs w:val="24"/>
        </w:rPr>
        <w:t>ственного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сектора по согласованию с советом директоров, наблюдательным советом (при его наличии) или иным независимым органом управления.</w:t>
      </w:r>
    </w:p>
    <w:p w:rsidR="00C9488D" w:rsidRPr="00C9488D" w:rsidRDefault="00C9488D" w:rsidP="00C9488D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bookmarkStart w:id="8" w:name="z11"/>
      <w:bookmarkEnd w:id="6"/>
      <w:r w:rsidRPr="00C9488D">
        <w:rPr>
          <w:rFonts w:asciiTheme="majorBidi" w:hAnsiTheme="majorBidi" w:cstheme="majorBidi"/>
          <w:color w:val="000000"/>
          <w:sz w:val="24"/>
          <w:szCs w:val="24"/>
        </w:rPr>
        <w:lastRenderedPageBreak/>
        <w:t xml:space="preserve">5. Функциональные обязанности, права и ответственность работников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определяются соответствующими должностными инструкциями, которые разрабатываются на основании Положения об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комплаенс-службе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в субъекте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сектора, и утверждаются первым руководителем субъекта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сектора по согласованию с советом директоров, наблюдательным советом (при его наличии) или иным независимым органом управления.</w:t>
      </w:r>
    </w:p>
    <w:p w:rsidR="00C9488D" w:rsidRPr="00C9488D" w:rsidRDefault="00C9488D" w:rsidP="00C9488D">
      <w:pPr>
        <w:shd w:val="clear" w:color="auto" w:fill="FFFFFF"/>
        <w:tabs>
          <w:tab w:val="left" w:pos="567"/>
        </w:tabs>
        <w:spacing w:after="0" w:line="240" w:lineRule="auto"/>
        <w:ind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Соответствующий акт об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комплаенс-службе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размещается на </w:t>
      </w:r>
      <w:proofErr w:type="gram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официальном</w:t>
      </w:r>
      <w:proofErr w:type="gram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интернет-ресурсе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субъекта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сектора и доводится до сведения всех работников организации.</w:t>
      </w:r>
    </w:p>
    <w:p w:rsidR="00C9488D" w:rsidRPr="00C9488D" w:rsidRDefault="00C9488D" w:rsidP="00A63852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9" w:name="z12"/>
      <w:bookmarkEnd w:id="8"/>
    </w:p>
    <w:p w:rsidR="00C9488D" w:rsidRPr="00C9488D" w:rsidRDefault="00C9488D" w:rsidP="00C9488D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Глава 2. Статус </w:t>
      </w:r>
      <w:proofErr w:type="spellStart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>комплаенс-служб</w:t>
      </w:r>
      <w:proofErr w:type="spellEnd"/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9488D" w:rsidRPr="00C9488D" w:rsidRDefault="00C9488D" w:rsidP="008D14E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10" w:name="z13"/>
      <w:bookmarkEnd w:id="9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6.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676C8">
        <w:rPr>
          <w:rFonts w:asciiTheme="majorBidi" w:hAnsiTheme="majorBidi" w:cstheme="majorBidi"/>
          <w:color w:val="000000"/>
          <w:sz w:val="24"/>
          <w:szCs w:val="24"/>
        </w:rPr>
        <w:t xml:space="preserve">колледжа 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является подразделением субъекта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</w:t>
      </w:r>
      <w:r w:rsidR="00BD34FB">
        <w:rPr>
          <w:rFonts w:asciiTheme="majorBidi" w:hAnsiTheme="majorBidi" w:cstheme="majorBidi"/>
          <w:color w:val="000000"/>
          <w:sz w:val="24"/>
          <w:szCs w:val="24"/>
        </w:rPr>
        <w:t>дарственного</w:t>
      </w:r>
      <w:proofErr w:type="spellEnd"/>
      <w:r w:rsidR="00BD34FB">
        <w:rPr>
          <w:rFonts w:asciiTheme="majorBidi" w:hAnsiTheme="majorBidi" w:cstheme="majorBidi"/>
          <w:color w:val="000000"/>
          <w:sz w:val="24"/>
          <w:szCs w:val="24"/>
        </w:rPr>
        <w:t xml:space="preserve"> сектора, независимо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от других структурных подразделений, </w:t>
      </w:r>
      <w:proofErr w:type="gramStart"/>
      <w:r w:rsidRPr="00C9488D">
        <w:rPr>
          <w:rFonts w:asciiTheme="majorBidi" w:hAnsiTheme="majorBidi" w:cstheme="majorBidi"/>
          <w:color w:val="000000"/>
          <w:sz w:val="24"/>
          <w:szCs w:val="24"/>
        </w:rPr>
        <w:t>подчинена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и подотчетна </w:t>
      </w:r>
      <w:r w:rsidR="00646EC1">
        <w:rPr>
          <w:rFonts w:asciiTheme="majorBidi" w:hAnsiTheme="majorBidi" w:cstheme="majorBidi"/>
          <w:color w:val="000000"/>
          <w:sz w:val="24"/>
          <w:szCs w:val="24"/>
        </w:rPr>
        <w:t>руководителю колледжа.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9488D" w:rsidRPr="00C9488D" w:rsidRDefault="00C9488D" w:rsidP="008D14E1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11" w:name="z14"/>
      <w:bookmarkEnd w:id="10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7.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gramStart"/>
      <w:r w:rsidRPr="00C9488D">
        <w:rPr>
          <w:rFonts w:asciiTheme="majorBidi" w:hAnsiTheme="majorBidi" w:cstheme="majorBidi"/>
          <w:color w:val="000000"/>
          <w:sz w:val="24"/>
          <w:szCs w:val="24"/>
        </w:rPr>
        <w:t>независима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в принятии и реализации мер по противодействию коррупции в </w:t>
      </w:r>
      <w:r w:rsidR="008D14E1">
        <w:rPr>
          <w:rFonts w:asciiTheme="majorBidi" w:hAnsiTheme="majorBidi" w:cstheme="majorBidi"/>
          <w:color w:val="000000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12" w:name="z15"/>
      <w:bookmarkEnd w:id="11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8.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не может быть </w:t>
      </w:r>
      <w:proofErr w:type="gramStart"/>
      <w:r w:rsidRPr="00C9488D">
        <w:rPr>
          <w:rFonts w:asciiTheme="majorBidi" w:hAnsiTheme="majorBidi" w:cstheme="majorBidi"/>
          <w:color w:val="000000"/>
          <w:sz w:val="24"/>
          <w:szCs w:val="24"/>
        </w:rPr>
        <w:t>привлечена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к работам, относящимся к компетенции других структурных подразделений субъекта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квазигосударственного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сектора, а также к подготовке или исполнению программ и проектов, не относящихся к ее полномочиям.</w:t>
      </w:r>
    </w:p>
    <w:p w:rsidR="00C9488D" w:rsidRPr="00C9488D" w:rsidRDefault="00C9488D" w:rsidP="008D14E1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bookmarkStart w:id="13" w:name="z16"/>
      <w:bookmarkEnd w:id="12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9. На работников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распространяются положения внутренней нормативной документации </w:t>
      </w:r>
      <w:r w:rsidR="008D14E1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9488D" w:rsidRPr="00C9488D" w:rsidRDefault="00C9488D" w:rsidP="008A751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10. Назначение и освобождение руководителя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осуществляется с соответствующим уведомлением уполномоченного органа по противодействию коррупции.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14" w:name="z17"/>
      <w:bookmarkEnd w:id="13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11. Оценка деятельности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проводится уполномоченным органом по противодействию коррупции.</w:t>
      </w:r>
    </w:p>
    <w:p w:rsidR="00C9488D" w:rsidRPr="00C9488D" w:rsidRDefault="00A63852" w:rsidP="00A63852">
      <w:pPr>
        <w:spacing w:after="0" w:line="24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15" w:name="z18"/>
      <w:bookmarkEnd w:id="14"/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                     </w:t>
      </w:r>
      <w:r w:rsidR="00C9488D"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Глава 3. Цели, задачи, принципы, функции, права и обязанности </w:t>
      </w:r>
      <w:r>
        <w:rPr>
          <w:rFonts w:asciiTheme="majorBidi" w:hAnsiTheme="majorBidi" w:cstheme="majorBidi"/>
          <w:b/>
          <w:color w:val="000000"/>
          <w:sz w:val="24"/>
          <w:szCs w:val="24"/>
        </w:rPr>
        <w:t xml:space="preserve">   </w:t>
      </w:r>
      <w:proofErr w:type="spellStart"/>
      <w:r w:rsidR="00C9488D" w:rsidRPr="00C9488D">
        <w:rPr>
          <w:rFonts w:asciiTheme="majorBidi" w:hAnsiTheme="majorBidi" w:cstheme="majorBidi"/>
          <w:b/>
          <w:color w:val="000000"/>
          <w:sz w:val="24"/>
          <w:szCs w:val="24"/>
        </w:rPr>
        <w:t>антикоррупционных</w:t>
      </w:r>
      <w:proofErr w:type="spellEnd"/>
      <w:r w:rsidR="00C9488D"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="00C9488D" w:rsidRPr="00C9488D">
        <w:rPr>
          <w:rFonts w:asciiTheme="majorBidi" w:hAnsiTheme="majorBidi" w:cstheme="majorBidi"/>
          <w:b/>
          <w:color w:val="000000"/>
          <w:sz w:val="24"/>
          <w:szCs w:val="24"/>
        </w:rPr>
        <w:t>комплаенс-служб</w:t>
      </w:r>
      <w:proofErr w:type="spellEnd"/>
    </w:p>
    <w:p w:rsidR="00C9488D" w:rsidRPr="00C9488D" w:rsidRDefault="00C9488D" w:rsidP="00C9488D">
      <w:pPr>
        <w:spacing w:after="0" w:line="240" w:lineRule="auto"/>
        <w:ind w:firstLine="709"/>
        <w:jc w:val="center"/>
        <w:rPr>
          <w:rFonts w:asciiTheme="majorBidi" w:hAnsiTheme="majorBidi" w:cstheme="majorBidi"/>
          <w:sz w:val="24"/>
          <w:szCs w:val="24"/>
        </w:rPr>
      </w:pPr>
    </w:p>
    <w:p w:rsidR="00C9488D" w:rsidRPr="00C9488D" w:rsidRDefault="00C9488D" w:rsidP="004F2C6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bookmarkStart w:id="16" w:name="z19"/>
      <w:bookmarkEnd w:id="15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12. </w:t>
      </w:r>
      <w:bookmarkStart w:id="17" w:name="z36"/>
      <w:bookmarkEnd w:id="16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Основной целью деятельности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является обеспечение соблюдения соответствующей организацией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</w:t>
      </w:r>
    </w:p>
    <w:p w:rsidR="00C9488D" w:rsidRPr="00C9488D" w:rsidRDefault="00C9488D" w:rsidP="00C9488D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bookmarkStart w:id="18" w:name="z20"/>
      <w:bookmarkEnd w:id="17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13. </w:t>
      </w:r>
      <w:bookmarkStart w:id="19" w:name="z21"/>
      <w:bookmarkEnd w:id="18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 xml:space="preserve">Задачи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:</w:t>
      </w:r>
    </w:p>
    <w:p w:rsidR="00C9488D" w:rsidRPr="00C9488D" w:rsidRDefault="00C9488D" w:rsidP="00C9488D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C9488D" w:rsidRPr="00C9488D" w:rsidRDefault="00C9488D" w:rsidP="00C9488D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обеспечение соблюдения основных принципов противодействия коррупции в соответствии с Законом;</w:t>
      </w:r>
    </w:p>
    <w:p w:rsidR="00C9488D" w:rsidRPr="00C9488D" w:rsidRDefault="00C9488D" w:rsidP="00C9488D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sz w:val="24"/>
          <w:szCs w:val="24"/>
        </w:rPr>
        <w:t>выявление, оценка и переоценка коррупционных</w:t>
      </w:r>
      <w:r w:rsidR="00F154C9">
        <w:rPr>
          <w:rFonts w:asciiTheme="majorBidi" w:hAnsiTheme="majorBidi" w:cstheme="majorBidi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sz w:val="24"/>
          <w:szCs w:val="24"/>
        </w:rPr>
        <w:t>рисков;</w:t>
      </w:r>
    </w:p>
    <w:p w:rsidR="00C9488D" w:rsidRPr="00C9488D" w:rsidRDefault="00C9488D" w:rsidP="00C9488D">
      <w:pPr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эффективная реализация системы мер по противодействию коррупции в соответствии с Законом.</w:t>
      </w:r>
    </w:p>
    <w:p w:rsidR="00C9488D" w:rsidRPr="00C9488D" w:rsidRDefault="00C9488D" w:rsidP="00C9488D">
      <w:pPr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>Антикоррупционные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  <w:u w:val="single"/>
        </w:rPr>
        <w:t xml:space="preserve"> руководствуются</w:t>
      </w:r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следующими принципами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заинтересованность руководства в эффективности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достаточность полномочий и ресурсов, необходимых для выполнения задач</w:t>
      </w:r>
      <w:r w:rsidR="004F2C6C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независимость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lastRenderedPageBreak/>
        <w:t>информационная открытость деятельности</w:t>
      </w:r>
      <w:r w:rsidR="004F2C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непрерывность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осуществления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5"/>
        </w:numPr>
        <w:shd w:val="clear" w:color="auto" w:fill="FFFFFF"/>
        <w:tabs>
          <w:tab w:val="left" w:pos="567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совершенствование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  <w:lang w:eastAsia="en-US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15. </w:t>
      </w:r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Функции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комплаенс-служб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C9488D" w:rsidRPr="00C9488D" w:rsidRDefault="00C9488D" w:rsidP="00F154C9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разрабатывает</w:t>
      </w:r>
      <w:r w:rsidR="00F154C9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внутреннюю политику противодействия коррупции </w:t>
      </w:r>
      <w:r w:rsidR="00F154C9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EC2348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разрабатывает инструкцию по противодействию коррупции для работников </w:t>
      </w:r>
      <w:r w:rsidR="00EC2348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 учетом специфики деятельности организации;</w:t>
      </w:r>
    </w:p>
    <w:p w:rsidR="00C9488D" w:rsidRPr="00C9488D" w:rsidRDefault="00C9488D" w:rsidP="008D1B38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проводит разъяснительные мероприятия по вопросам противодействия коррупции и формированию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культуры в </w:t>
      </w:r>
      <w:r w:rsidR="008D1B38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продвигает корпоративные этические ценности;</w:t>
      </w:r>
    </w:p>
    <w:p w:rsidR="00C9488D" w:rsidRPr="00C9488D" w:rsidRDefault="00C9488D" w:rsidP="003D3F4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обеспечивает контроль за соблюдением работниками </w:t>
      </w:r>
      <w:r w:rsidR="003D3F4D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законодательства, а также корпоративного кодекса этики</w:t>
      </w:r>
      <w:proofErr w:type="gram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3D3F4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  <w:proofErr w:type="gramEnd"/>
    </w:p>
    <w:p w:rsidR="00C9488D" w:rsidRPr="00C9488D" w:rsidRDefault="00C9488D" w:rsidP="003D3F4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организует обучение работников </w:t>
      </w:r>
      <w:r w:rsidR="003D3F4D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по вопросам противодействия коррупции;</w:t>
      </w:r>
    </w:p>
    <w:p w:rsidR="00C9488D" w:rsidRPr="00C9488D" w:rsidRDefault="00C9488D" w:rsidP="00C9488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разрабатывает и проводит мониторинг исполнения структурными подразделениями внутренней программы противодействия коррупции в деятельности организации и работников;</w:t>
      </w:r>
    </w:p>
    <w:p w:rsidR="00C9488D" w:rsidRPr="00C9488D" w:rsidRDefault="00C9488D" w:rsidP="003D3F4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координирует</w:t>
      </w:r>
      <w:r w:rsidR="003D3F4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работу </w:t>
      </w:r>
      <w:proofErr w:type="gram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по внутреннему анализу коррупционных рисков в деятельности </w:t>
      </w:r>
      <w:r w:rsidR="003D3F4D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в соответствии с приказом Председателя Агентства Республики Казахстан по делам</w:t>
      </w:r>
      <w:proofErr w:type="gram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 с привлечением представителей институтов гражданского и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бизнес-сообщества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4F2C6C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участвует во внешнем анализе коррупционных рисков в деятельности </w:t>
      </w:r>
      <w:r w:rsidR="004F2C6C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, проводимом по совместному решению первых руководителей уполномоченного органа по противодействию коррупции</w:t>
      </w:r>
      <w:r w:rsidR="001775BF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C9488D" w:rsidRPr="00C9488D" w:rsidRDefault="00C9488D" w:rsidP="007F6FDA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осуществляет управление коррупционными рисками</w:t>
      </w:r>
      <w:r w:rsidR="007F6FDA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в </w:t>
      </w:r>
      <w:r w:rsidR="007F6FDA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принимает меры по выявлению, мониторингу и урегулированию конфликта интересов, в том числе в вопросах трудоустройства;</w:t>
      </w:r>
    </w:p>
    <w:p w:rsidR="00C9488D" w:rsidRPr="00C9488D" w:rsidRDefault="00C9488D" w:rsidP="007E77F3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принимает меры по урегулированию вопросов подарков и представительских расходов в </w:t>
      </w:r>
      <w:r w:rsidR="007E77F3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осуществляет проверку контрагентов</w:t>
      </w:r>
      <w:r w:rsidR="006D2E33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при финансовых сделках;</w:t>
      </w:r>
    </w:p>
    <w:bookmarkEnd w:id="19"/>
    <w:p w:rsidR="00C9488D" w:rsidRPr="00C9488D" w:rsidRDefault="00C9488D" w:rsidP="006D2E33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проводит служебные проверки на основе обращений (жалоб) о фактах коррупции в </w:t>
      </w:r>
      <w:r w:rsidR="006D2E33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и/или участвует в них;</w:t>
      </w:r>
    </w:p>
    <w:p w:rsidR="00C9488D" w:rsidRPr="00C9488D" w:rsidRDefault="00C9488D" w:rsidP="006D2E33">
      <w:pPr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проводит мониторинг на предмет соблюдения работниками </w:t>
      </w:r>
      <w:r w:rsidR="006D2E33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, относящимися к категории лиц, приравненных к лицам, уполномоченных на выполнение государственных функций,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ограничений в соответствии с Законом;</w:t>
      </w:r>
    </w:p>
    <w:p w:rsidR="00C9488D" w:rsidRPr="00C9488D" w:rsidRDefault="00C9488D" w:rsidP="006D2E33">
      <w:pPr>
        <w:numPr>
          <w:ilvl w:val="0"/>
          <w:numId w:val="6"/>
        </w:numPr>
        <w:shd w:val="clear" w:color="auto" w:fill="FFFFFF"/>
        <w:tabs>
          <w:tab w:val="left" w:pos="709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sz w:val="24"/>
          <w:szCs w:val="24"/>
        </w:rPr>
        <w:t xml:space="preserve">проводит мониторинг и анализ изменений в </w:t>
      </w:r>
      <w:proofErr w:type="spellStart"/>
      <w:r w:rsidRPr="00C9488D">
        <w:rPr>
          <w:rFonts w:asciiTheme="majorBidi" w:hAnsiTheme="majorBidi" w:cstheme="majorBidi"/>
          <w:sz w:val="24"/>
          <w:szCs w:val="24"/>
        </w:rPr>
        <w:t>антикоррупционном</w:t>
      </w:r>
      <w:proofErr w:type="spellEnd"/>
      <w:r w:rsidRPr="00C9488D">
        <w:rPr>
          <w:rFonts w:asciiTheme="majorBidi" w:hAnsiTheme="majorBidi" w:cstheme="majorBidi"/>
          <w:sz w:val="24"/>
          <w:szCs w:val="24"/>
        </w:rPr>
        <w:t xml:space="preserve"> законодательстве, судебной практики по делам, связанным с коррупцией в </w:t>
      </w:r>
      <w:r w:rsidR="006D2E33">
        <w:rPr>
          <w:rFonts w:asciiTheme="majorBidi" w:hAnsiTheme="majorBidi" w:cstheme="majorBidi"/>
          <w:sz w:val="24"/>
          <w:szCs w:val="24"/>
        </w:rPr>
        <w:t>колледже;</w:t>
      </w:r>
    </w:p>
    <w:p w:rsidR="00C9488D" w:rsidRPr="00C9488D" w:rsidRDefault="00C9488D" w:rsidP="006D2E33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проводит оценку эффективности реализации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мер структурными подразделениями и работниками </w:t>
      </w:r>
      <w:r w:rsidR="006D2E33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AA0E8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заслушивает соответствующую информацию структурных подразделений и работников </w:t>
      </w:r>
      <w:r w:rsidR="00AA0E87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по вопросам противодействия коррупции;</w:t>
      </w:r>
    </w:p>
    <w:p w:rsidR="00C9488D" w:rsidRPr="00C9488D" w:rsidRDefault="00C9488D" w:rsidP="00AA0E87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вносит руководителю </w:t>
      </w:r>
      <w:r w:rsidR="00AA0E87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рекомендации по устранению выявленных коррупционных рисков, повышению </w:t>
      </w:r>
      <w:proofErr w:type="gramStart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эффективности внутренних процессов организации деятельности </w:t>
      </w:r>
      <w:r w:rsidR="00AA0E87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C9488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направляет отчеты и информацию по принятым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антикоррупционным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мерам в уполномоченный орган по противодействию коррупции;</w:t>
      </w:r>
    </w:p>
    <w:p w:rsidR="00C9488D" w:rsidRPr="00C9488D" w:rsidRDefault="00C9488D" w:rsidP="0098097E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>ежегодно отчитывается перед руководителем уполномоченного органа по противодействию коррупции о проделанной работе.</w:t>
      </w:r>
    </w:p>
    <w:p w:rsidR="00C9488D" w:rsidRPr="00C9488D" w:rsidRDefault="00C9488D" w:rsidP="004676C8">
      <w:pPr>
        <w:shd w:val="clear" w:color="auto" w:fill="FFFFFF"/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textAlignment w:val="baseline"/>
        <w:rPr>
          <w:rFonts w:asciiTheme="majorBidi" w:hAnsiTheme="majorBidi" w:cstheme="majorBidi"/>
          <w:sz w:val="24"/>
          <w:szCs w:val="24"/>
          <w:lang w:eastAsia="en-US"/>
        </w:rPr>
      </w:pPr>
      <w:r w:rsidRPr="00C9488D">
        <w:rPr>
          <w:rFonts w:asciiTheme="majorBidi" w:hAnsiTheme="majorBidi" w:cstheme="majorBidi"/>
          <w:sz w:val="24"/>
          <w:szCs w:val="24"/>
        </w:rPr>
        <w:t>15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. </w:t>
      </w:r>
      <w:bookmarkStart w:id="20" w:name="z22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Права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комплаенс-служб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</w:p>
    <w:bookmarkEnd w:id="20"/>
    <w:p w:rsidR="00C9488D" w:rsidRPr="00C9488D" w:rsidRDefault="00C9488D" w:rsidP="00C045E4">
      <w:pPr>
        <w:numPr>
          <w:ilvl w:val="0"/>
          <w:numId w:val="7"/>
        </w:numPr>
        <w:shd w:val="clear" w:color="auto" w:fill="FFFFFF"/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lastRenderedPageBreak/>
        <w:t xml:space="preserve">запрашивать и получать от структурных подразделений </w:t>
      </w:r>
      <w:r w:rsidR="00C045E4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информацию и материалы, в том числе</w:t>
      </w:r>
      <w:r w:rsidR="00C045E4">
        <w:rPr>
          <w:rFonts w:asciiTheme="majorBidi" w:hAnsiTheme="majorBidi" w:cstheme="majorBidi"/>
          <w:color w:val="000000"/>
          <w:spacing w:val="2"/>
          <w:sz w:val="24"/>
          <w:szCs w:val="24"/>
        </w:rPr>
        <w:t>,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C9488D" w:rsidRPr="00C9488D" w:rsidRDefault="00C9488D" w:rsidP="00C9488D">
      <w:pPr>
        <w:numPr>
          <w:ilvl w:val="0"/>
          <w:numId w:val="7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C9488D" w:rsidRPr="00C9488D" w:rsidRDefault="00C9488D" w:rsidP="00C045E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требовать от руководителей и других работников </w:t>
      </w:r>
      <w:r w:rsidR="00C045E4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представление письменных объяснений в рамках служебных расследований;</w:t>
      </w:r>
    </w:p>
    <w:p w:rsidR="00C9488D" w:rsidRPr="00C9488D" w:rsidRDefault="00C9488D" w:rsidP="00C9488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разрабатывать предложения по совершенствованию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законодательства Республики Казахстан и представлять их на рассмотрение уполномоченного органа по противодействию коррупции; </w:t>
      </w:r>
    </w:p>
    <w:p w:rsidR="00C9488D" w:rsidRPr="00C9488D" w:rsidRDefault="00C9488D" w:rsidP="00C9488D">
      <w:pPr>
        <w:numPr>
          <w:ilvl w:val="0"/>
          <w:numId w:val="7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участвовать в разработке проектов внутренних нормативных документов в пределах своей компетенции;</w:t>
      </w:r>
    </w:p>
    <w:p w:rsidR="00C9488D" w:rsidRPr="00C9488D" w:rsidRDefault="00C9488D" w:rsidP="00C045E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оказывать консультационную помощь в работе по противодействию коррупции в </w:t>
      </w:r>
      <w:r w:rsidR="00C045E4">
        <w:rPr>
          <w:rFonts w:asciiTheme="majorBidi" w:hAnsiTheme="majorBidi" w:cstheme="majorBidi"/>
          <w:color w:val="000000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:rsidR="00C9488D" w:rsidRPr="00C9488D" w:rsidRDefault="00C9488D" w:rsidP="0086520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sz w:val="24"/>
          <w:szCs w:val="24"/>
        </w:rPr>
        <w:t xml:space="preserve">создать каналы информирования, по которым могут поступать сообщения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 наличии или потенциальной возможности нарушения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законодательства в </w:t>
      </w:r>
      <w:r w:rsidR="0086520B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, либо вносить </w:t>
      </w:r>
      <w:r w:rsidRPr="00C9488D">
        <w:rPr>
          <w:rFonts w:asciiTheme="majorBidi" w:hAnsiTheme="majorBidi" w:cstheme="majorBidi"/>
          <w:sz w:val="24"/>
          <w:szCs w:val="24"/>
        </w:rPr>
        <w:t>предложения</w:t>
      </w:r>
      <w:r w:rsidR="0086520B">
        <w:rPr>
          <w:rFonts w:asciiTheme="majorBidi" w:hAnsiTheme="majorBidi" w:cstheme="majorBidi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sz w:val="24"/>
          <w:szCs w:val="24"/>
        </w:rPr>
        <w:t>по</w:t>
      </w:r>
      <w:r w:rsidR="0086520B">
        <w:rPr>
          <w:rFonts w:asciiTheme="majorBidi" w:hAnsiTheme="majorBidi" w:cstheme="majorBidi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sz w:val="24"/>
          <w:szCs w:val="24"/>
        </w:rPr>
        <w:t>повышению эффективности</w:t>
      </w:r>
      <w:r w:rsidR="0086520B">
        <w:rPr>
          <w:rFonts w:asciiTheme="majorBidi" w:hAnsiTheme="majorBidi" w:cstheme="majorBidi"/>
          <w:sz w:val="24"/>
          <w:szCs w:val="24"/>
        </w:rPr>
        <w:t xml:space="preserve">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мероприятий по противодействию коррупции.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bookmarkStart w:id="21" w:name="z23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16. </w:t>
      </w:r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Обязанности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  <w:u w:val="single"/>
        </w:rPr>
        <w:t>комплаенс-служб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</w:p>
    <w:bookmarkEnd w:id="21"/>
    <w:p w:rsidR="00C9488D" w:rsidRPr="00C9488D" w:rsidRDefault="00C9488D" w:rsidP="00510FB7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соблюдает конфиденциальность информации о </w:t>
      </w:r>
      <w:r w:rsidR="00510FB7">
        <w:rPr>
          <w:rFonts w:asciiTheme="majorBidi" w:hAnsiTheme="majorBidi" w:cstheme="majorBidi"/>
          <w:color w:val="000000"/>
          <w:spacing w:val="2"/>
          <w:sz w:val="24"/>
          <w:szCs w:val="24"/>
        </w:rPr>
        <w:t>колледже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и его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аффилированных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лицах,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инсайдерской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информации, ставшей известной в период осуществления функций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антикоррупционной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, если в ней не содержатся данные о готовящемся коррупционном правонарушении; </w:t>
      </w:r>
    </w:p>
    <w:p w:rsidR="00C9488D" w:rsidRPr="00C9488D" w:rsidRDefault="00C9488D" w:rsidP="00C9488D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b/>
          <w:i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политик и процедур по вопросам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комплаенса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;</w:t>
      </w:r>
    </w:p>
    <w:p w:rsidR="00C9488D" w:rsidRPr="00C9488D" w:rsidRDefault="00C9488D" w:rsidP="009F65A7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своевременно информирует</w:t>
      </w:r>
      <w:r w:rsidR="00510FB7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="009F65A7">
        <w:rPr>
          <w:rFonts w:asciiTheme="majorBidi" w:hAnsiTheme="majorBidi" w:cstheme="majorBidi"/>
          <w:color w:val="000000"/>
          <w:sz w:val="24"/>
          <w:szCs w:val="24"/>
        </w:rPr>
        <w:t>руководителя колледжа</w:t>
      </w: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о любых ситуациях, связанных с наличием или потенциальной возможностью нарушения </w:t>
      </w:r>
      <w:proofErr w:type="spellStart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>антикоррупционного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законодательства; </w:t>
      </w:r>
    </w:p>
    <w:p w:rsidR="00C9488D" w:rsidRPr="00C9488D" w:rsidRDefault="00C9488D" w:rsidP="00510FB7">
      <w:pPr>
        <w:numPr>
          <w:ilvl w:val="0"/>
          <w:numId w:val="8"/>
        </w:num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textAlignment w:val="baseline"/>
        <w:rPr>
          <w:rFonts w:asciiTheme="majorBidi" w:hAnsiTheme="majorBidi" w:cstheme="majorBidi"/>
          <w:color w:val="000000"/>
          <w:spacing w:val="2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в случаях выявления признаков уголовных или административных коррупционных правонарушений в действиях работников </w:t>
      </w:r>
      <w:r w:rsidR="00510FB7">
        <w:rPr>
          <w:rFonts w:asciiTheme="majorBidi" w:hAnsiTheme="majorBidi" w:cstheme="majorBidi"/>
          <w:color w:val="000000"/>
          <w:sz w:val="24"/>
          <w:szCs w:val="24"/>
        </w:rPr>
        <w:t>колледжа</w:t>
      </w:r>
      <w:proofErr w:type="gramStart"/>
      <w:r w:rsidR="00510FB7">
        <w:rPr>
          <w:rFonts w:asciiTheme="majorBidi" w:hAnsiTheme="majorBidi" w:cstheme="majorBidi"/>
          <w:color w:val="000000"/>
          <w:sz w:val="24"/>
          <w:szCs w:val="24"/>
        </w:rPr>
        <w:t xml:space="preserve"> ,</w:t>
      </w:r>
      <w:proofErr w:type="gramEnd"/>
      <w:r w:rsidRPr="00C9488D">
        <w:rPr>
          <w:rFonts w:asciiTheme="majorBidi" w:hAnsiTheme="majorBidi" w:cstheme="majorBidi"/>
          <w:color w:val="000000"/>
          <w:sz w:val="24"/>
          <w:szCs w:val="24"/>
        </w:rPr>
        <w:t>передает материалы с соответствующими доказательствами в уполномоченный орган по противодействию коррупции;</w:t>
      </w:r>
    </w:p>
    <w:p w:rsidR="00C9488D" w:rsidRPr="00C9488D" w:rsidRDefault="00C9488D" w:rsidP="001E66F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5) не препятствует установленному режиму работы </w:t>
      </w:r>
      <w:r w:rsidR="001E66FD">
        <w:rPr>
          <w:rFonts w:asciiTheme="majorBidi" w:hAnsiTheme="majorBidi" w:cstheme="majorBidi"/>
          <w:color w:val="000000"/>
          <w:sz w:val="24"/>
          <w:szCs w:val="24"/>
        </w:rPr>
        <w:t>колледжа;</w:t>
      </w:r>
    </w:p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z w:val="24"/>
          <w:szCs w:val="24"/>
        </w:rPr>
        <w:t>6) соблюдает требования служебной и профессиональной этики.</w:t>
      </w:r>
    </w:p>
    <w:p w:rsidR="00C9488D" w:rsidRPr="00A63852" w:rsidRDefault="00C9488D" w:rsidP="00A6385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22" w:name="z24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17.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обеспечивает своевременное и качественное выполнение возложенных на нее функций и задач.</w:t>
      </w:r>
      <w:bookmarkStart w:id="23" w:name="z33"/>
      <w:bookmarkEnd w:id="22"/>
    </w:p>
    <w:p w:rsidR="00A63852" w:rsidRDefault="00A63852" w:rsidP="00A63852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:rsidR="00C9488D" w:rsidRPr="00A63852" w:rsidRDefault="00C9488D" w:rsidP="00A63852">
      <w:pPr>
        <w:spacing w:after="0" w:line="240" w:lineRule="auto"/>
        <w:ind w:firstLine="709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Глава 4. Отчетность </w:t>
      </w:r>
      <w:proofErr w:type="spellStart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>антикоррупционных</w:t>
      </w:r>
      <w:proofErr w:type="spellEnd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C9488D">
        <w:rPr>
          <w:rFonts w:asciiTheme="majorBidi" w:hAnsiTheme="majorBidi" w:cstheme="majorBidi"/>
          <w:b/>
          <w:color w:val="000000"/>
          <w:sz w:val="24"/>
          <w:szCs w:val="24"/>
        </w:rPr>
        <w:t>комплаенс-служб</w:t>
      </w:r>
      <w:proofErr w:type="spellEnd"/>
    </w:p>
    <w:p w:rsidR="00C9488D" w:rsidRPr="00C9488D" w:rsidRDefault="001E66F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bookmarkStart w:id="24" w:name="z34"/>
      <w:bookmarkEnd w:id="23"/>
      <w:r>
        <w:rPr>
          <w:rFonts w:asciiTheme="majorBidi" w:hAnsiTheme="majorBidi" w:cstheme="majorBidi"/>
          <w:color w:val="000000"/>
          <w:sz w:val="24"/>
          <w:szCs w:val="24"/>
        </w:rPr>
        <w:t>18</w:t>
      </w:r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ежеквартально направляет отчеты и информацию по принятым </w:t>
      </w:r>
      <w:proofErr w:type="spellStart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антикоррупционным</w:t>
      </w:r>
      <w:proofErr w:type="spellEnd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мерам в уполномоченный орган по противодействию коррупции.</w:t>
      </w:r>
    </w:p>
    <w:p w:rsidR="00C9488D" w:rsidRPr="00C9488D" w:rsidRDefault="001E66FD" w:rsidP="001E66FD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19</w:t>
      </w:r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>Антикоррупционная</w:t>
      </w:r>
      <w:proofErr w:type="spellEnd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>комплаенс-служба</w:t>
      </w:r>
      <w:proofErr w:type="spellEnd"/>
      <w:r w:rsidR="00C9488D" w:rsidRPr="00C9488D">
        <w:rPr>
          <w:rFonts w:asciiTheme="majorBidi" w:hAnsiTheme="majorBidi" w:cstheme="majorBidi"/>
          <w:color w:val="000000"/>
          <w:sz w:val="24"/>
          <w:szCs w:val="24"/>
        </w:rPr>
        <w:t xml:space="preserve"> ежегодно представляет годовой отчет по противодейств</w:t>
      </w:r>
      <w:r>
        <w:rPr>
          <w:rFonts w:asciiTheme="majorBidi" w:hAnsiTheme="majorBidi" w:cstheme="majorBidi"/>
          <w:color w:val="000000"/>
          <w:sz w:val="24"/>
          <w:szCs w:val="24"/>
        </w:rPr>
        <w:t>ию коррупции руководителю колледжа.</w:t>
      </w:r>
    </w:p>
    <w:p w:rsidR="00C9488D" w:rsidRPr="00C9488D" w:rsidRDefault="00C9488D" w:rsidP="009F65A7">
      <w:pPr>
        <w:shd w:val="clear" w:color="auto" w:fill="FFFFFF"/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21. </w:t>
      </w:r>
      <w:r w:rsidR="009F65A7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Представителям </w:t>
      </w:r>
      <w:proofErr w:type="spellStart"/>
      <w:r w:rsidR="009F65A7">
        <w:rPr>
          <w:rFonts w:asciiTheme="majorBidi" w:hAnsiTheme="majorBidi" w:cstheme="majorBidi"/>
          <w:color w:val="000000"/>
          <w:spacing w:val="2"/>
          <w:sz w:val="24"/>
          <w:szCs w:val="24"/>
        </w:rPr>
        <w:t>комплаенс-службы</w:t>
      </w:r>
      <w:proofErr w:type="spellEnd"/>
      <w:r w:rsidRPr="00C9488D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рекомендуется на постоянной основе </w:t>
      </w:r>
      <w:r w:rsidRPr="00C9488D">
        <w:rPr>
          <w:rFonts w:asciiTheme="majorBidi" w:hAnsiTheme="majorBidi" w:cstheme="majorBidi"/>
          <w:sz w:val="24"/>
          <w:szCs w:val="24"/>
        </w:rPr>
        <w:t>информировать своих контрагентов, деловых партнеров, институты гражданского общества о проводимых мероприятиях по предупреждению коррупции.</w:t>
      </w:r>
    </w:p>
    <w:bookmarkEnd w:id="24"/>
    <w:p w:rsidR="00C9488D" w:rsidRPr="00C9488D" w:rsidRDefault="00C9488D" w:rsidP="00C9488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C9488D" w:rsidRPr="00C9488D" w:rsidRDefault="00C9488D">
      <w:pPr>
        <w:rPr>
          <w:rFonts w:asciiTheme="majorBidi" w:hAnsiTheme="majorBidi" w:cstheme="majorBidi"/>
          <w:sz w:val="24"/>
          <w:szCs w:val="24"/>
        </w:rPr>
      </w:pPr>
    </w:p>
    <w:sectPr w:rsidR="00C9488D" w:rsidRPr="00C9488D" w:rsidSect="00E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0007F"/>
    <w:multiLevelType w:val="hybridMultilevel"/>
    <w:tmpl w:val="F1EA33BE"/>
    <w:lvl w:ilvl="0" w:tplc="5F803FB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</w:lvl>
    <w:lvl w:ilvl="2" w:tplc="BB3C6AC4">
      <w:start w:val="77"/>
      <w:numFmt w:val="decimal"/>
      <w:lvlText w:val="%3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cs="Times New Roman" w:hint="default"/>
        <w:b w:val="0"/>
        <w:color w:val="auto"/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61CD2"/>
    <w:multiLevelType w:val="hybridMultilevel"/>
    <w:tmpl w:val="9056B076"/>
    <w:lvl w:ilvl="0" w:tplc="9292846C">
      <w:start w:val="14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7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9488D"/>
    <w:rsid w:val="0007074C"/>
    <w:rsid w:val="001775BF"/>
    <w:rsid w:val="001E66FD"/>
    <w:rsid w:val="003D3F4D"/>
    <w:rsid w:val="004676C8"/>
    <w:rsid w:val="004D05CF"/>
    <w:rsid w:val="004F2C6C"/>
    <w:rsid w:val="00510FB7"/>
    <w:rsid w:val="00551E07"/>
    <w:rsid w:val="00646EC1"/>
    <w:rsid w:val="006D2E33"/>
    <w:rsid w:val="006D3733"/>
    <w:rsid w:val="007E77F3"/>
    <w:rsid w:val="007F6FDA"/>
    <w:rsid w:val="0086520B"/>
    <w:rsid w:val="008A751C"/>
    <w:rsid w:val="008D14E1"/>
    <w:rsid w:val="008D1B38"/>
    <w:rsid w:val="0098097E"/>
    <w:rsid w:val="009F65A7"/>
    <w:rsid w:val="00A63852"/>
    <w:rsid w:val="00AA0E87"/>
    <w:rsid w:val="00B42EC3"/>
    <w:rsid w:val="00BD34FB"/>
    <w:rsid w:val="00C045E4"/>
    <w:rsid w:val="00C9488D"/>
    <w:rsid w:val="00E912F8"/>
    <w:rsid w:val="00EC2348"/>
    <w:rsid w:val="00F154C9"/>
    <w:rsid w:val="00F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8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E.Prepod2</dc:creator>
  <cp:lastModifiedBy>E.Prepod2</cp:lastModifiedBy>
  <cp:revision>22</cp:revision>
  <cp:lastPrinted>2022-01-05T06:45:00Z</cp:lastPrinted>
  <dcterms:created xsi:type="dcterms:W3CDTF">2022-01-05T05:26:00Z</dcterms:created>
  <dcterms:modified xsi:type="dcterms:W3CDTF">2022-02-03T08:44:00Z</dcterms:modified>
</cp:coreProperties>
</file>